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CF0349">
        <w:trPr>
          <w:trHeight w:val="1061"/>
        </w:trPr>
        <w:tc>
          <w:tcPr>
            <w:tcW w:w="1474" w:type="dxa"/>
          </w:tcPr>
          <w:p w:rsidR="00CF0349" w:rsidRDefault="00A058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F4692E" w:rsidRDefault="00F4692E" w:rsidP="00F469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F4692E" w:rsidRPr="005D6592" w:rsidRDefault="00F4692E" w:rsidP="00F469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F4692E" w:rsidRPr="005D6592" w:rsidRDefault="00F4692E" w:rsidP="00F469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F4692E" w:rsidRDefault="00F4692E" w:rsidP="00F4692E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CF0349" w:rsidRDefault="00F4692E" w:rsidP="00F469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CF0349" w:rsidRDefault="00A0588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9E74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CF0349" w:rsidRDefault="00A0588C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CF0349" w:rsidRDefault="00A058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51.C</w:t>
      </w:r>
    </w:p>
    <w:p w:rsidR="00CF0349" w:rsidRDefault="00CF0349">
      <w:pPr>
        <w:jc w:val="center"/>
        <w:rPr>
          <w:rFonts w:ascii="Arial" w:hAnsi="Arial" w:cs="Arial"/>
          <w:sz w:val="22"/>
          <w:szCs w:val="22"/>
        </w:rPr>
      </w:pPr>
    </w:p>
    <w:p w:rsidR="00CF0349" w:rsidRDefault="00A058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F0349" w:rsidRDefault="00A058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CF0349">
        <w:trPr>
          <w:trHeight w:val="319"/>
        </w:trPr>
        <w:tc>
          <w:tcPr>
            <w:tcW w:w="2744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CF0349">
        <w:trPr>
          <w:trHeight w:val="319"/>
        </w:trPr>
        <w:tc>
          <w:tcPr>
            <w:tcW w:w="2744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F4692E">
        <w:trPr>
          <w:trHeight w:val="319"/>
        </w:trPr>
        <w:tc>
          <w:tcPr>
            <w:tcW w:w="2744" w:type="dxa"/>
          </w:tcPr>
          <w:p w:rsidR="00F4692E" w:rsidRDefault="00F4692E" w:rsidP="00F469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F4692E" w:rsidRDefault="00F4692E" w:rsidP="00F469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4692E" w:rsidRPr="005B65BB" w:rsidRDefault="00F4692E" w:rsidP="00F469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F4692E">
        <w:trPr>
          <w:trHeight w:val="337"/>
        </w:trPr>
        <w:tc>
          <w:tcPr>
            <w:tcW w:w="2744" w:type="dxa"/>
          </w:tcPr>
          <w:p w:rsidR="00F4692E" w:rsidRDefault="00F4692E" w:rsidP="00F469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F4692E" w:rsidRDefault="00F4692E" w:rsidP="00F469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4692E" w:rsidRPr="005D6592" w:rsidRDefault="00F4692E" w:rsidP="00F469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F4692E">
        <w:trPr>
          <w:trHeight w:val="319"/>
        </w:trPr>
        <w:tc>
          <w:tcPr>
            <w:tcW w:w="2744" w:type="dxa"/>
          </w:tcPr>
          <w:p w:rsidR="00F4692E" w:rsidRDefault="00F4692E" w:rsidP="00F469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F4692E" w:rsidRDefault="00F4692E" w:rsidP="00F469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4692E" w:rsidRPr="005B65BB" w:rsidRDefault="00F4692E" w:rsidP="00F469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F4692E">
        <w:trPr>
          <w:trHeight w:val="319"/>
        </w:trPr>
        <w:tc>
          <w:tcPr>
            <w:tcW w:w="2744" w:type="dxa"/>
          </w:tcPr>
          <w:p w:rsidR="00F4692E" w:rsidRDefault="00F4692E" w:rsidP="00F469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F4692E" w:rsidRDefault="00F4692E" w:rsidP="00F469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4692E" w:rsidRPr="005D6592" w:rsidRDefault="00F4692E" w:rsidP="00F4692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CF0349" w:rsidRDefault="00A058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CF0349">
        <w:trPr>
          <w:trHeight w:val="386"/>
        </w:trPr>
        <w:tc>
          <w:tcPr>
            <w:tcW w:w="2764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CF0349">
        <w:trPr>
          <w:trHeight w:val="386"/>
        </w:trPr>
        <w:tc>
          <w:tcPr>
            <w:tcW w:w="2764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CF0349">
        <w:trPr>
          <w:trHeight w:val="386"/>
        </w:trPr>
        <w:tc>
          <w:tcPr>
            <w:tcW w:w="2764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 III/b</w:t>
            </w:r>
          </w:p>
        </w:tc>
      </w:tr>
      <w:tr w:rsidR="00CF0349">
        <w:trPr>
          <w:trHeight w:val="386"/>
        </w:trPr>
        <w:tc>
          <w:tcPr>
            <w:tcW w:w="2764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Kepala Sub </w:t>
            </w:r>
            <w:r>
              <w:rPr>
                <w:rFonts w:ascii="Arial" w:hAnsi="Arial" w:cs="Arial"/>
                <w:sz w:val="22"/>
                <w:szCs w:val="22"/>
              </w:rPr>
              <w:t>Bagian Rumah Tangga Dan Perlengkapan Bagian Umum Sekretariat Daerah Sekretariat Daerah</w:t>
            </w:r>
          </w:p>
        </w:tc>
      </w:tr>
      <w:tr w:rsidR="00CF0349">
        <w:trPr>
          <w:trHeight w:val="386"/>
        </w:trPr>
        <w:tc>
          <w:tcPr>
            <w:tcW w:w="2764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CF0349" w:rsidRDefault="00F469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CF0349" w:rsidRDefault="00A058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CF0349">
        <w:trPr>
          <w:trHeight w:val="358"/>
        </w:trPr>
        <w:tc>
          <w:tcPr>
            <w:tcW w:w="276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04010090012002127</w:t>
            </w:r>
          </w:p>
        </w:tc>
      </w:tr>
      <w:tr w:rsidR="00CF0349">
        <w:trPr>
          <w:trHeight w:val="358"/>
        </w:trPr>
        <w:tc>
          <w:tcPr>
            <w:tcW w:w="276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CF0349">
        <w:trPr>
          <w:trHeight w:val="358"/>
        </w:trPr>
        <w:tc>
          <w:tcPr>
            <w:tcW w:w="276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F0349">
        <w:trPr>
          <w:trHeight w:val="358"/>
        </w:trPr>
        <w:tc>
          <w:tcPr>
            <w:tcW w:w="276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  <w:r>
              <w:rPr>
                <w:rFonts w:ascii="Arial" w:hAnsi="Arial" w:cs="Arial"/>
                <w:sz w:val="22"/>
                <w:szCs w:val="22"/>
              </w:rPr>
              <w:t xml:space="preserve"> Barang</w:t>
            </w:r>
          </w:p>
        </w:tc>
        <w:tc>
          <w:tcPr>
            <w:tcW w:w="345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CF0349">
        <w:trPr>
          <w:trHeight w:val="358"/>
        </w:trPr>
        <w:tc>
          <w:tcPr>
            <w:tcW w:w="276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CF0349">
        <w:trPr>
          <w:trHeight w:val="358"/>
        </w:trPr>
        <w:tc>
          <w:tcPr>
            <w:tcW w:w="2761" w:type="dxa"/>
          </w:tcPr>
          <w:p w:rsidR="00CF0349" w:rsidRDefault="00CF034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CF0349" w:rsidRDefault="00CF034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CF0349">
        <w:trPr>
          <w:trHeight w:val="358"/>
        </w:trPr>
        <w:tc>
          <w:tcPr>
            <w:tcW w:w="276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</w:tbl>
    <w:p w:rsidR="00CF0349" w:rsidRDefault="00CF03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F0349" w:rsidRDefault="00A058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CF0349" w:rsidRDefault="00A0588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CF0349" w:rsidRDefault="00A0588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CF0349" w:rsidRDefault="00A0588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CF0349" w:rsidRDefault="00A0588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CF0349" w:rsidRDefault="00CF03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F0349" w:rsidRDefault="00A058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CF0349">
        <w:tc>
          <w:tcPr>
            <w:tcW w:w="6062" w:type="dxa"/>
          </w:tcPr>
          <w:p w:rsidR="00CF0349" w:rsidRDefault="00A058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CF0349" w:rsidRDefault="00A058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CF0349" w:rsidRDefault="00A058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CF0349" w:rsidRDefault="00CF03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0349" w:rsidRDefault="00CF03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0349" w:rsidRDefault="00CF0349">
            <w:pPr>
              <w:rPr>
                <w:rFonts w:ascii="Arial" w:hAnsi="Arial" w:cs="Arial"/>
                <w:sz w:val="22"/>
                <w:szCs w:val="22"/>
              </w:rPr>
            </w:pPr>
          </w:p>
          <w:p w:rsidR="00CF0349" w:rsidRDefault="00A0588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CF0349" w:rsidRDefault="00A058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CF0349" w:rsidRDefault="00CF0349">
      <w:pPr>
        <w:jc w:val="both"/>
        <w:rPr>
          <w:rFonts w:ascii="Arial" w:hAnsi="Arial" w:cs="Arial"/>
          <w:sz w:val="22"/>
          <w:szCs w:val="22"/>
        </w:rPr>
      </w:pPr>
    </w:p>
    <w:p w:rsidR="00CF0349" w:rsidRDefault="00CF0349">
      <w:pPr>
        <w:jc w:val="both"/>
        <w:rPr>
          <w:rFonts w:ascii="Arial" w:hAnsi="Arial" w:cs="Arial"/>
          <w:sz w:val="22"/>
          <w:szCs w:val="22"/>
        </w:rPr>
      </w:pPr>
    </w:p>
    <w:p w:rsidR="00CF0349" w:rsidRDefault="00CF0349">
      <w:pPr>
        <w:jc w:val="center"/>
        <w:rPr>
          <w:rFonts w:ascii="Arial" w:hAnsi="Arial" w:cs="Arial"/>
          <w:sz w:val="22"/>
          <w:szCs w:val="22"/>
        </w:rPr>
      </w:pPr>
    </w:p>
    <w:p w:rsidR="00CF0349" w:rsidRDefault="00CF0349">
      <w:pPr>
        <w:jc w:val="center"/>
        <w:rPr>
          <w:rFonts w:ascii="Arial" w:hAnsi="Arial" w:cs="Arial"/>
          <w:sz w:val="22"/>
          <w:szCs w:val="22"/>
        </w:rPr>
      </w:pPr>
    </w:p>
    <w:p w:rsidR="00CF0349" w:rsidRDefault="00CF0349">
      <w:pPr>
        <w:jc w:val="center"/>
        <w:rPr>
          <w:rFonts w:ascii="Arial" w:hAnsi="Arial" w:cs="Arial"/>
          <w:sz w:val="22"/>
          <w:szCs w:val="22"/>
        </w:rPr>
      </w:pPr>
    </w:p>
    <w:p w:rsidR="00CF0349" w:rsidRDefault="00CF0349">
      <w:pPr>
        <w:jc w:val="center"/>
        <w:rPr>
          <w:rFonts w:ascii="Arial" w:hAnsi="Arial" w:cs="Arial"/>
          <w:sz w:val="22"/>
          <w:szCs w:val="22"/>
        </w:rPr>
      </w:pPr>
    </w:p>
    <w:p w:rsidR="00CF0349" w:rsidRDefault="00A058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CF0349" w:rsidRDefault="00CF0349">
      <w:pPr>
        <w:jc w:val="center"/>
        <w:rPr>
          <w:rFonts w:ascii="Arial" w:hAnsi="Arial" w:cs="Arial"/>
          <w:sz w:val="22"/>
          <w:szCs w:val="22"/>
        </w:rPr>
      </w:pPr>
    </w:p>
    <w:p w:rsidR="00CF0349" w:rsidRDefault="00CF0349">
      <w:pPr>
        <w:jc w:val="center"/>
        <w:rPr>
          <w:rFonts w:ascii="Arial" w:hAnsi="Arial" w:cs="Arial"/>
          <w:sz w:val="22"/>
          <w:szCs w:val="22"/>
        </w:rPr>
      </w:pPr>
    </w:p>
    <w:p w:rsidR="00CF0349" w:rsidRDefault="00CF0349">
      <w:pPr>
        <w:jc w:val="center"/>
        <w:rPr>
          <w:rFonts w:ascii="Arial" w:hAnsi="Arial" w:cs="Arial"/>
          <w:sz w:val="22"/>
          <w:szCs w:val="22"/>
        </w:rPr>
      </w:pPr>
    </w:p>
    <w:p w:rsidR="00CF0349" w:rsidRDefault="00CF034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CF0349">
        <w:trPr>
          <w:trHeight w:val="386"/>
        </w:trPr>
        <w:tc>
          <w:tcPr>
            <w:tcW w:w="10558" w:type="dxa"/>
            <w:gridSpan w:val="3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CF0349">
        <w:trPr>
          <w:trHeight w:val="386"/>
        </w:trPr>
        <w:tc>
          <w:tcPr>
            <w:tcW w:w="2779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CF0349">
        <w:trPr>
          <w:trHeight w:val="386"/>
        </w:trPr>
        <w:tc>
          <w:tcPr>
            <w:tcW w:w="2779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CF0349">
        <w:trPr>
          <w:trHeight w:val="386"/>
        </w:trPr>
        <w:tc>
          <w:tcPr>
            <w:tcW w:w="2779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/III/b</w:t>
            </w:r>
          </w:p>
        </w:tc>
      </w:tr>
      <w:tr w:rsidR="00CF0349">
        <w:trPr>
          <w:trHeight w:val="386"/>
        </w:trPr>
        <w:tc>
          <w:tcPr>
            <w:tcW w:w="2779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Rumah Tangga Dan Perlengkapan Bagian Umum Sekretariat Daerah Sekretariat Daerah</w:t>
            </w:r>
          </w:p>
        </w:tc>
      </w:tr>
      <w:tr w:rsidR="00CF0349">
        <w:trPr>
          <w:trHeight w:val="386"/>
        </w:trPr>
        <w:tc>
          <w:tcPr>
            <w:tcW w:w="2779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CF0349" w:rsidRDefault="00F4692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  <w:bookmarkStart w:id="1" w:name="_GoBack"/>
            <w:bookmarkEnd w:id="1"/>
          </w:p>
        </w:tc>
      </w:tr>
      <w:tr w:rsidR="00CF0349">
        <w:trPr>
          <w:trHeight w:val="386"/>
        </w:trPr>
        <w:tc>
          <w:tcPr>
            <w:tcW w:w="2779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Kepegawaian</w:t>
            </w:r>
          </w:p>
        </w:tc>
        <w:tc>
          <w:tcPr>
            <w:tcW w:w="360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CF0349" w:rsidRDefault="00CF03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F0349" w:rsidRDefault="00A058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51.C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CF0349">
        <w:trPr>
          <w:trHeight w:val="358"/>
        </w:trPr>
        <w:tc>
          <w:tcPr>
            <w:tcW w:w="276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04010090012002127</w:t>
            </w:r>
          </w:p>
        </w:tc>
      </w:tr>
      <w:tr w:rsidR="00CF0349">
        <w:trPr>
          <w:trHeight w:val="358"/>
        </w:trPr>
        <w:tc>
          <w:tcPr>
            <w:tcW w:w="276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CF0349">
        <w:trPr>
          <w:trHeight w:val="358"/>
        </w:trPr>
        <w:tc>
          <w:tcPr>
            <w:tcW w:w="276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Nomor </w:t>
            </w:r>
            <w:r>
              <w:rPr>
                <w:rFonts w:ascii="Arial" w:hAnsi="Arial" w:cs="Arial"/>
                <w:sz w:val="22"/>
                <w:szCs w:val="22"/>
              </w:rPr>
              <w:t>Register</w:t>
            </w:r>
          </w:p>
        </w:tc>
        <w:tc>
          <w:tcPr>
            <w:tcW w:w="345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F0349">
        <w:trPr>
          <w:trHeight w:val="358"/>
        </w:trPr>
        <w:tc>
          <w:tcPr>
            <w:tcW w:w="276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CF0349">
        <w:trPr>
          <w:trHeight w:val="358"/>
        </w:trPr>
        <w:tc>
          <w:tcPr>
            <w:tcW w:w="276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CF0349">
        <w:trPr>
          <w:trHeight w:val="358"/>
        </w:trPr>
        <w:tc>
          <w:tcPr>
            <w:tcW w:w="2761" w:type="dxa"/>
          </w:tcPr>
          <w:p w:rsidR="00CF0349" w:rsidRDefault="00CF034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CF0349" w:rsidRDefault="00CF034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CF0349">
        <w:trPr>
          <w:trHeight w:val="358"/>
        </w:trPr>
        <w:tc>
          <w:tcPr>
            <w:tcW w:w="276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  <w:tr w:rsidR="00CF0349">
        <w:trPr>
          <w:trHeight w:val="358"/>
        </w:trPr>
        <w:tc>
          <w:tcPr>
            <w:tcW w:w="2761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F0349" w:rsidRDefault="00A058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CF0349" w:rsidRDefault="00CF03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F0349" w:rsidRDefault="00A058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CF0349" w:rsidRDefault="00A058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CF0349" w:rsidRDefault="00A058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CF0349" w:rsidRDefault="00A058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CF0349" w:rsidRDefault="00A058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CF0349" w:rsidRDefault="00CF0349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CF0349" w:rsidRDefault="00A058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CF0349" w:rsidRDefault="00A058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CF0349">
        <w:tc>
          <w:tcPr>
            <w:tcW w:w="4927" w:type="dxa"/>
          </w:tcPr>
          <w:p w:rsidR="00CF0349" w:rsidRDefault="00A05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CF0349" w:rsidRDefault="00A05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CF0349" w:rsidRDefault="00CF03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0349" w:rsidRDefault="00CF03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0349" w:rsidRDefault="00CF03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F0349" w:rsidRDefault="00A05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HENDRIK ADI NUGROHO, S.STP.</w:t>
            </w:r>
          </w:p>
          <w:p w:rsidR="00CF0349" w:rsidRDefault="00A05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</w:tbl>
    <w:p w:rsidR="00CF0349" w:rsidRDefault="00CF0349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CF0349" w:rsidRDefault="00CF0349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CF0349" w:rsidSect="00F4692E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88C" w:rsidRDefault="00A0588C">
      <w:r>
        <w:separator/>
      </w:r>
    </w:p>
  </w:endnote>
  <w:endnote w:type="continuationSeparator" w:id="0">
    <w:p w:rsidR="00A0588C" w:rsidRDefault="00A0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88C" w:rsidRDefault="00A0588C">
      <w:r>
        <w:separator/>
      </w:r>
    </w:p>
  </w:footnote>
  <w:footnote w:type="continuationSeparator" w:id="0">
    <w:p w:rsidR="00A0588C" w:rsidRDefault="00A05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0588C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0349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4692E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69D6983-69D2-494D-8E11-D94EB620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2023-04-17T01:56:00Z</dcterms:created>
  <dcterms:modified xsi:type="dcterms:W3CDTF">2023-04-17T01:56:00Z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