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4"/>
        <w:gridCol w:w="8971"/>
      </w:tblGrid>
      <w:tr w:rsidR="00AA4744">
        <w:trPr>
          <w:trHeight w:val="1061"/>
        </w:trPr>
        <w:tc>
          <w:tcPr>
            <w:tcW w:w="1474" w:type="dxa"/>
          </w:tcPr>
          <w:p w:rsidR="00AA4744" w:rsidRDefault="00A4775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AA4744" w:rsidRDefault="00A477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5D6592" w:rsidRPr="005D6592" w:rsidRDefault="005D6592" w:rsidP="005D65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AA4744" w:rsidRPr="005D6592" w:rsidRDefault="00A477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5D6592" w:rsidRDefault="005D6592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AA4744" w:rsidRPr="005D6592" w:rsidRDefault="005D6592" w:rsidP="005D6592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AA4744" w:rsidRDefault="00A4775A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A29C6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AA4744" w:rsidRDefault="00A4775A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AA4744" w:rsidRPr="005D6592" w:rsidRDefault="00A4775A">
      <w:pPr>
        <w:jc w:val="center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</w:rPr>
        <w:t>Nomor :</w:t>
      </w:r>
      <w:r w:rsidR="005D6592">
        <w:rPr>
          <w:rFonts w:ascii="Arial" w:hAnsi="Arial" w:cs="Arial"/>
          <w:sz w:val="22"/>
          <w:szCs w:val="22"/>
        </w:rPr>
        <w:t>03</w:t>
      </w:r>
      <w:r w:rsidR="005D6592">
        <w:rPr>
          <w:rFonts w:ascii="Arial" w:hAnsi="Arial" w:cs="Arial"/>
          <w:sz w:val="22"/>
          <w:szCs w:val="22"/>
          <w:lang w:val="id-ID"/>
        </w:rPr>
        <w:t xml:space="preserve"> / 2023</w:t>
      </w:r>
    </w:p>
    <w:p w:rsidR="00AA4744" w:rsidRDefault="00AA4744">
      <w:pPr>
        <w:jc w:val="center"/>
        <w:rPr>
          <w:rFonts w:ascii="Arial" w:hAnsi="Arial" w:cs="Arial"/>
          <w:sz w:val="22"/>
          <w:szCs w:val="22"/>
        </w:rPr>
      </w:pPr>
    </w:p>
    <w:p w:rsidR="00AA4744" w:rsidRDefault="00A477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AA4744" w:rsidRDefault="00A4775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34"/>
      </w:tblGrid>
      <w:tr w:rsidR="00AA4744" w:rsidTr="00D339C9">
        <w:trPr>
          <w:trHeight w:val="319"/>
        </w:trPr>
        <w:tc>
          <w:tcPr>
            <w:tcW w:w="2744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34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AA4744" w:rsidTr="00D339C9">
        <w:trPr>
          <w:trHeight w:val="319"/>
        </w:trPr>
        <w:tc>
          <w:tcPr>
            <w:tcW w:w="2744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34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AA4744" w:rsidTr="00D339C9">
        <w:trPr>
          <w:trHeight w:val="319"/>
        </w:trPr>
        <w:tc>
          <w:tcPr>
            <w:tcW w:w="2744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34" w:type="dxa"/>
          </w:tcPr>
          <w:p w:rsidR="00AA4744" w:rsidRDefault="00AA4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4744" w:rsidTr="00D339C9">
        <w:trPr>
          <w:trHeight w:val="337"/>
        </w:trPr>
        <w:tc>
          <w:tcPr>
            <w:tcW w:w="2744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34" w:type="dxa"/>
          </w:tcPr>
          <w:p w:rsidR="00AA4744" w:rsidRPr="005D6592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 w:rsidR="005D6592"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AA4744" w:rsidTr="00D339C9">
        <w:trPr>
          <w:trHeight w:val="319"/>
        </w:trPr>
        <w:tc>
          <w:tcPr>
            <w:tcW w:w="2744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34" w:type="dxa"/>
          </w:tcPr>
          <w:p w:rsidR="00AA4744" w:rsidRPr="00EB6A19" w:rsidRDefault="00EB6A1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</w:p>
        </w:tc>
      </w:tr>
      <w:tr w:rsidR="00AA4744" w:rsidTr="00D339C9">
        <w:trPr>
          <w:trHeight w:val="319"/>
        </w:trPr>
        <w:tc>
          <w:tcPr>
            <w:tcW w:w="2744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34" w:type="dxa"/>
          </w:tcPr>
          <w:p w:rsidR="00AA4744" w:rsidRPr="005D6592" w:rsidRDefault="005D6592" w:rsidP="005D6592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AA4744" w:rsidRDefault="00A4775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AA4744">
        <w:trPr>
          <w:trHeight w:val="386"/>
        </w:trPr>
        <w:tc>
          <w:tcPr>
            <w:tcW w:w="2764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H. AFIF NURHIDAYAT, S. Ag.</w:t>
            </w:r>
          </w:p>
        </w:tc>
      </w:tr>
      <w:tr w:rsidR="00AA4744">
        <w:trPr>
          <w:trHeight w:val="386"/>
        </w:trPr>
        <w:tc>
          <w:tcPr>
            <w:tcW w:w="2764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A4744">
        <w:trPr>
          <w:trHeight w:val="386"/>
        </w:trPr>
        <w:tc>
          <w:tcPr>
            <w:tcW w:w="2764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AA4744">
        <w:trPr>
          <w:trHeight w:val="386"/>
        </w:trPr>
        <w:tc>
          <w:tcPr>
            <w:tcW w:w="2764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BUPATI WONOSOBO</w:t>
            </w:r>
          </w:p>
        </w:tc>
      </w:tr>
      <w:tr w:rsidR="00AA4744">
        <w:trPr>
          <w:trHeight w:val="386"/>
        </w:trPr>
        <w:tc>
          <w:tcPr>
            <w:tcW w:w="2764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AA4744" w:rsidRPr="005A1BFA" w:rsidRDefault="00EB6A1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PEMERINTAH KABUPATEN WONOSOBO</w:t>
            </w:r>
            <w:r w:rsidR="005A1BFA"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SETDA )</w:t>
            </w:r>
          </w:p>
        </w:tc>
      </w:tr>
    </w:tbl>
    <w:p w:rsidR="00AA4744" w:rsidRDefault="00A4775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AA4744">
        <w:trPr>
          <w:trHeight w:val="358"/>
        </w:trPr>
        <w:tc>
          <w:tcPr>
            <w:tcW w:w="2761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04010090012002265</w:t>
            </w:r>
          </w:p>
        </w:tc>
      </w:tr>
      <w:tr w:rsidR="00AA4744">
        <w:trPr>
          <w:trHeight w:val="358"/>
        </w:trPr>
        <w:tc>
          <w:tcPr>
            <w:tcW w:w="2761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1.3.2.02.001.001.001</w:t>
            </w:r>
          </w:p>
        </w:tc>
      </w:tr>
      <w:tr w:rsidR="00AA4744">
        <w:trPr>
          <w:trHeight w:val="358"/>
        </w:trPr>
        <w:tc>
          <w:tcPr>
            <w:tcW w:w="2761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AA4744">
        <w:trPr>
          <w:trHeight w:val="358"/>
        </w:trPr>
        <w:tc>
          <w:tcPr>
            <w:tcW w:w="2761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Sedan</w:t>
            </w:r>
          </w:p>
        </w:tc>
      </w:tr>
      <w:tr w:rsidR="00AA4744">
        <w:trPr>
          <w:trHeight w:val="358"/>
        </w:trPr>
        <w:tc>
          <w:tcPr>
            <w:tcW w:w="2761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TOYOTA / CAMRY 2.5 G A/T</w:t>
            </w:r>
          </w:p>
        </w:tc>
      </w:tr>
      <w:tr w:rsidR="00AA4744">
        <w:trPr>
          <w:trHeight w:val="358"/>
        </w:trPr>
        <w:tc>
          <w:tcPr>
            <w:tcW w:w="2761" w:type="dxa"/>
          </w:tcPr>
          <w:p w:rsidR="00AA4744" w:rsidRDefault="00AA4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AA4744" w:rsidRDefault="00AA4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AA1F / MR053AK50G4508545 / 2AR-U318722</w:t>
            </w:r>
          </w:p>
        </w:tc>
      </w:tr>
      <w:tr w:rsidR="00AA4744">
        <w:trPr>
          <w:trHeight w:val="358"/>
        </w:trPr>
        <w:tc>
          <w:tcPr>
            <w:tcW w:w="2761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562.201.925,00 (Lima ratus enam puluh dua juta dua ratus satu ribu sembilan ratus dua puluh lima rupiah)</w:t>
            </w:r>
          </w:p>
        </w:tc>
      </w:tr>
    </w:tbl>
    <w:p w:rsidR="00AA4744" w:rsidRDefault="00A4775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AA4744" w:rsidRDefault="00A4775A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Barang tersebut digunakan untuk menunjang tugas pokok dan fungsi BAGIAN UMUM</w:t>
      </w:r>
    </w:p>
    <w:p w:rsidR="00AA4744" w:rsidRDefault="00A4775A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 w:rsidR="00AA4744" w:rsidRDefault="00A4775A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AA4744" w:rsidRDefault="00A4775A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menyerahkan kembali barang tersebut kepada Pengurus Barang BAGIAN UMUM apabila pemegang berakhir masa tugasnya karena pensiun atau alih tugas.</w:t>
      </w:r>
    </w:p>
    <w:p w:rsidR="00AA4744" w:rsidRDefault="00A4775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AA4744" w:rsidTr="00D339C9">
        <w:tc>
          <w:tcPr>
            <w:tcW w:w="6062" w:type="dxa"/>
          </w:tcPr>
          <w:p w:rsidR="00AA4744" w:rsidRDefault="00A477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AA4744" w:rsidRDefault="00A477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Pada tanggal 31 March 2022</w:t>
            </w:r>
          </w:p>
          <w:p w:rsidR="00AA4744" w:rsidRDefault="00A477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AA4744" w:rsidRDefault="00D339C9" w:rsidP="00D339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18D82085" wp14:editId="3F5C78FF">
                  <wp:extent cx="1597145" cy="306909"/>
                  <wp:effectExtent l="19050" t="38100" r="22225" b="36195"/>
                  <wp:docPr id="4" name="Picture 3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617438" cy="3108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A4744" w:rsidRDefault="00AA47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A4744" w:rsidRDefault="00A4775A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AA4744" w:rsidRDefault="00A477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19741013 199503 1 004</w:t>
            </w:r>
          </w:p>
        </w:tc>
      </w:tr>
    </w:tbl>
    <w:p w:rsidR="00AA4744" w:rsidRDefault="00AA4744" w:rsidP="005D6592">
      <w:pPr>
        <w:rPr>
          <w:rFonts w:ascii="Arial" w:hAnsi="Arial" w:cs="Arial"/>
          <w:sz w:val="22"/>
          <w:szCs w:val="22"/>
        </w:rPr>
      </w:pPr>
    </w:p>
    <w:p w:rsidR="005D6592" w:rsidRDefault="005D6592" w:rsidP="005D6592">
      <w:pPr>
        <w:rPr>
          <w:rFonts w:ascii="Arial" w:hAnsi="Arial" w:cs="Arial"/>
          <w:sz w:val="22"/>
          <w:szCs w:val="22"/>
        </w:rPr>
      </w:pPr>
    </w:p>
    <w:p w:rsidR="00AA4744" w:rsidRDefault="00A4775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PAKTA INTEGRITAS</w:t>
      </w:r>
    </w:p>
    <w:p w:rsidR="00AA4744" w:rsidRDefault="00AA4744">
      <w:pPr>
        <w:jc w:val="center"/>
        <w:rPr>
          <w:rFonts w:ascii="Arial" w:hAnsi="Arial" w:cs="Arial"/>
          <w:sz w:val="22"/>
          <w:szCs w:val="22"/>
        </w:rPr>
      </w:pPr>
    </w:p>
    <w:p w:rsidR="00AA4744" w:rsidRDefault="00AA4744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6"/>
        <w:gridCol w:w="358"/>
        <w:gridCol w:w="7311"/>
      </w:tblGrid>
      <w:tr w:rsidR="00AA4744">
        <w:trPr>
          <w:trHeight w:val="386"/>
        </w:trPr>
        <w:tc>
          <w:tcPr>
            <w:tcW w:w="10558" w:type="dxa"/>
            <w:gridSpan w:val="3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AA4744">
        <w:trPr>
          <w:trHeight w:val="386"/>
        </w:trPr>
        <w:tc>
          <w:tcPr>
            <w:tcW w:w="2779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H. AFIF NURHIDAYAT, S. Ag.</w:t>
            </w:r>
          </w:p>
        </w:tc>
      </w:tr>
      <w:tr w:rsidR="00AA4744">
        <w:trPr>
          <w:trHeight w:val="386"/>
        </w:trPr>
        <w:tc>
          <w:tcPr>
            <w:tcW w:w="2779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A4744">
        <w:trPr>
          <w:trHeight w:val="386"/>
        </w:trPr>
        <w:tc>
          <w:tcPr>
            <w:tcW w:w="2779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/-</w:t>
            </w:r>
          </w:p>
        </w:tc>
      </w:tr>
      <w:tr w:rsidR="00AA4744">
        <w:trPr>
          <w:trHeight w:val="386"/>
        </w:trPr>
        <w:tc>
          <w:tcPr>
            <w:tcW w:w="2779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BUPATI WONOSOBO</w:t>
            </w:r>
          </w:p>
        </w:tc>
      </w:tr>
      <w:tr w:rsidR="00AA4744">
        <w:trPr>
          <w:trHeight w:val="386"/>
        </w:trPr>
        <w:tc>
          <w:tcPr>
            <w:tcW w:w="2779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AA4744" w:rsidRPr="005A1BFA" w:rsidRDefault="005A1B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PEMERINTAH KABUPATEN WONOSOBO ( </w:t>
            </w:r>
            <w:r w:rsidR="00A4775A">
              <w:rPr>
                <w:rFonts w:ascii="Arial" w:hAnsi="Arial" w:cs="Arial"/>
                <w:sz w:val="22"/>
                <w:szCs w:val="22"/>
              </w:rPr>
              <w:t>BAGIAN UMUM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SETDA )</w:t>
            </w:r>
            <w:bookmarkStart w:id="1" w:name="_GoBack"/>
            <w:bookmarkEnd w:id="1"/>
          </w:p>
        </w:tc>
      </w:tr>
      <w:tr w:rsidR="00AA4744">
        <w:trPr>
          <w:trHeight w:val="386"/>
        </w:trPr>
        <w:tc>
          <w:tcPr>
            <w:tcW w:w="2779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 ASN</w:t>
            </w:r>
          </w:p>
        </w:tc>
      </w:tr>
    </w:tbl>
    <w:p w:rsidR="00AA4744" w:rsidRDefault="00AA474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A4744" w:rsidRDefault="00A4775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Sesuai Surat Penunjukan Pemegang Barang Milik Daerah/Barang Inventaris Nomor </w:t>
      </w:r>
      <w:r w:rsidR="005D6592">
        <w:rPr>
          <w:rFonts w:ascii="Arial" w:hAnsi="Arial" w:cs="Arial"/>
          <w:sz w:val="22"/>
          <w:szCs w:val="22"/>
        </w:rPr>
        <w:t>03</w:t>
      </w:r>
      <w:r>
        <w:rPr>
          <w:rFonts w:ascii="Arial" w:hAnsi="Arial" w:cs="Arial"/>
          <w:sz w:val="22"/>
          <w:szCs w:val="22"/>
        </w:rPr>
        <w:t xml:space="preserve"> Tanggal</w:t>
      </w:r>
      <w:r w:rsidR="005D6592">
        <w:rPr>
          <w:rFonts w:ascii="Arial" w:hAnsi="Arial" w:cs="Arial"/>
          <w:sz w:val="22"/>
          <w:szCs w:val="22"/>
        </w:rPr>
        <w:t xml:space="preserve"> 31 March 2023</w:t>
      </w:r>
      <w:r>
        <w:rPr>
          <w:rFonts w:ascii="Arial" w:hAnsi="Arial" w:cs="Arial"/>
          <w:sz w:val="22"/>
          <w:szCs w:val="22"/>
        </w:rPr>
        <w:t xml:space="preserve"> diberi fasilitas berupa Barang Milik Daerah/Inventaris berupa: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AA4744">
        <w:trPr>
          <w:trHeight w:val="358"/>
        </w:trPr>
        <w:tc>
          <w:tcPr>
            <w:tcW w:w="2761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04010090012002265</w:t>
            </w:r>
          </w:p>
        </w:tc>
      </w:tr>
      <w:tr w:rsidR="00AA4744">
        <w:trPr>
          <w:trHeight w:val="358"/>
        </w:trPr>
        <w:tc>
          <w:tcPr>
            <w:tcW w:w="2761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1.3.2.02.001.001.001</w:t>
            </w:r>
          </w:p>
        </w:tc>
      </w:tr>
      <w:tr w:rsidR="00AA4744">
        <w:trPr>
          <w:trHeight w:val="358"/>
        </w:trPr>
        <w:tc>
          <w:tcPr>
            <w:tcW w:w="2761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AA4744">
        <w:trPr>
          <w:trHeight w:val="358"/>
        </w:trPr>
        <w:tc>
          <w:tcPr>
            <w:tcW w:w="2761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Sedan</w:t>
            </w:r>
          </w:p>
        </w:tc>
      </w:tr>
      <w:tr w:rsidR="00AA4744">
        <w:trPr>
          <w:trHeight w:val="358"/>
        </w:trPr>
        <w:tc>
          <w:tcPr>
            <w:tcW w:w="2761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TOYOTA / CAMRY 2.5 G A/T</w:t>
            </w:r>
          </w:p>
        </w:tc>
      </w:tr>
      <w:tr w:rsidR="00AA4744">
        <w:trPr>
          <w:trHeight w:val="358"/>
        </w:trPr>
        <w:tc>
          <w:tcPr>
            <w:tcW w:w="2761" w:type="dxa"/>
          </w:tcPr>
          <w:p w:rsidR="00AA4744" w:rsidRDefault="00AA4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AA4744" w:rsidRDefault="00AA4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AA1F / MR053AK50G4508545 / 2AR-U318722</w:t>
            </w:r>
          </w:p>
        </w:tc>
      </w:tr>
      <w:tr w:rsidR="00AA4744">
        <w:trPr>
          <w:trHeight w:val="358"/>
        </w:trPr>
        <w:tc>
          <w:tcPr>
            <w:tcW w:w="2761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562.201.925,00 (Lima ratus enam puluh dua juta dua ratus satu ribu sembilan ratus dua puluh lima rupiah)</w:t>
            </w:r>
          </w:p>
        </w:tc>
      </w:tr>
      <w:tr w:rsidR="00AA4744">
        <w:trPr>
          <w:trHeight w:val="358"/>
        </w:trPr>
        <w:tc>
          <w:tcPr>
            <w:tcW w:w="2761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A4744" w:rsidRDefault="00A477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Operasional</w:t>
            </w:r>
          </w:p>
        </w:tc>
      </w:tr>
    </w:tbl>
    <w:p w:rsidR="00AA4744" w:rsidRDefault="00A4775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AA4744" w:rsidRDefault="00A4775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menggunakan barang tersebut untuk menunjang tugas pokok dan fungsi  BAGIAN UMUM</w:t>
      </w:r>
    </w:p>
    <w:p w:rsidR="00AA4744" w:rsidRDefault="00A4775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:rsidR="00AA4744" w:rsidRDefault="00A4775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:rsidR="00AA4744" w:rsidRDefault="00A4775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menyerahkan kembali barang tersebut kepada Pengurus Barang  BAGIAN UMUM apabila pemegang berakhir masa tugasnya karena pensiun atau alih tugas.</w:t>
      </w:r>
    </w:p>
    <w:p w:rsidR="00AA4744" w:rsidRDefault="00AA4744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AA4744" w:rsidRDefault="00A4775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 w:rsidR="00AA4744" w:rsidRDefault="00A477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7"/>
      </w:tblGrid>
      <w:tr w:rsidR="00AA4744">
        <w:tc>
          <w:tcPr>
            <w:tcW w:w="4927" w:type="dxa"/>
          </w:tcPr>
          <w:p w:rsidR="00AA4744" w:rsidRDefault="005D6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AA4744" w:rsidRDefault="00A477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AA4744" w:rsidRDefault="00020C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61312" behindDoc="0" locked="0" layoutInCell="1" allowOverlap="1" wp14:anchorId="6061E1A3" wp14:editId="261A2626">
                  <wp:simplePos x="0" y="0"/>
                  <wp:positionH relativeFrom="margin">
                    <wp:posOffset>-1270</wp:posOffset>
                  </wp:positionH>
                  <wp:positionV relativeFrom="paragraph">
                    <wp:posOffset>160655</wp:posOffset>
                  </wp:positionV>
                  <wp:extent cx="2383790" cy="695325"/>
                  <wp:effectExtent l="0" t="0" r="0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td bupati.jpg"/>
                          <pic:cNvPicPr/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9091" b="99209" l="0" r="99819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A4744" w:rsidRDefault="00AA47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A4744" w:rsidRDefault="00AA47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20CFB" w:rsidRDefault="00020C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20CFB" w:rsidRDefault="00020C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A4744" w:rsidRDefault="00A477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H. AFIF NURHIDAYAT, S. Ag.</w:t>
            </w:r>
          </w:p>
          <w:p w:rsidR="00AA4744" w:rsidRDefault="00A477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 -</w:t>
            </w:r>
          </w:p>
        </w:tc>
      </w:tr>
    </w:tbl>
    <w:p w:rsidR="00AA4744" w:rsidRDefault="00AA4744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AA4744" w:rsidRDefault="00AA4744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AA4744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81D" w:rsidRDefault="005E381D">
      <w:r>
        <w:separator/>
      </w:r>
    </w:p>
  </w:endnote>
  <w:endnote w:type="continuationSeparator" w:id="0">
    <w:p w:rsidR="005E381D" w:rsidRDefault="005E3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81D" w:rsidRDefault="005E381D">
      <w:r>
        <w:separator/>
      </w:r>
    </w:p>
  </w:footnote>
  <w:footnote w:type="continuationSeparator" w:id="0">
    <w:p w:rsidR="005E381D" w:rsidRDefault="005E3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20CFB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5A1BFA"/>
    <w:rsid w:val="005D6592"/>
    <w:rsid w:val="005E381D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4775A"/>
    <w:rsid w:val="00A57335"/>
    <w:rsid w:val="00A75635"/>
    <w:rsid w:val="00A82EAE"/>
    <w:rsid w:val="00AA4744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22E1D"/>
    <w:rsid w:val="00D339C9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B6A19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1763B724-FD06-4735-8368-CF6CDF860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4</cp:revision>
  <cp:lastPrinted>2022-03-10T06:18:00Z</cp:lastPrinted>
  <dcterms:created xsi:type="dcterms:W3CDTF">2023-04-07T12:36:00Z</dcterms:created>
  <dcterms:modified xsi:type="dcterms:W3CDTF">2023-04-07T14:07:00Z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