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Bekti pratiwi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Akuntan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Bekti pratiwi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